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C6F05" w14:textId="77777777" w:rsidR="00FE067E" w:rsidRPr="004C791C" w:rsidRDefault="00CD36CF" w:rsidP="00B45F6B">
      <w:pPr>
        <w:pStyle w:val="TitlePageOrigin"/>
        <w:rPr>
          <w:color w:val="auto"/>
        </w:rPr>
      </w:pPr>
      <w:r w:rsidRPr="004C791C">
        <w:rPr>
          <w:color w:val="auto"/>
        </w:rPr>
        <w:t>WEST virginia legislature</w:t>
      </w:r>
    </w:p>
    <w:p w14:paraId="3ABBEBFB" w14:textId="2AA11D24" w:rsidR="00CD36CF" w:rsidRPr="004C791C" w:rsidRDefault="00BF40D6" w:rsidP="00B45F6B">
      <w:pPr>
        <w:pStyle w:val="TitlePageSession"/>
        <w:rPr>
          <w:color w:val="auto"/>
        </w:rPr>
      </w:pPr>
      <w:r w:rsidRPr="004C791C">
        <w:rPr>
          <w:color w:val="auto"/>
        </w:rPr>
        <w:t>20</w:t>
      </w:r>
      <w:r w:rsidR="00FF04FD" w:rsidRPr="004C791C">
        <w:rPr>
          <w:color w:val="auto"/>
        </w:rPr>
        <w:t>2</w:t>
      </w:r>
      <w:r w:rsidR="00116ECE" w:rsidRPr="004C791C">
        <w:rPr>
          <w:color w:val="auto"/>
        </w:rPr>
        <w:t xml:space="preserve">5 </w:t>
      </w:r>
      <w:r w:rsidR="00CD36CF" w:rsidRPr="004C791C">
        <w:rPr>
          <w:color w:val="auto"/>
        </w:rPr>
        <w:t>regular session</w:t>
      </w:r>
    </w:p>
    <w:p w14:paraId="5658DBDE" w14:textId="77777777" w:rsidR="00CD36CF" w:rsidRPr="004C791C" w:rsidRDefault="00243EA2" w:rsidP="00B45F6B">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4C791C">
            <w:rPr>
              <w:color w:val="auto"/>
            </w:rPr>
            <w:t>Introduced</w:t>
          </w:r>
        </w:sdtContent>
      </w:sdt>
    </w:p>
    <w:p w14:paraId="29F7ABC4" w14:textId="45E2562A" w:rsidR="00CD36CF" w:rsidRPr="004C791C" w:rsidRDefault="00243EA2" w:rsidP="00B45F6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C33434" w:rsidRPr="004C791C">
            <w:rPr>
              <w:color w:val="auto"/>
            </w:rPr>
            <w:t>House</w:t>
          </w:r>
        </w:sdtContent>
      </w:sdt>
      <w:r w:rsidR="00303684" w:rsidRPr="004C791C">
        <w:rPr>
          <w:color w:val="auto"/>
        </w:rPr>
        <w:t xml:space="preserve"> </w:t>
      </w:r>
      <w:r w:rsidR="00D92700" w:rsidRPr="004C791C">
        <w:rPr>
          <w:color w:val="auto"/>
        </w:rPr>
        <w:t>Joint Resolution</w:t>
      </w:r>
      <w:r w:rsidR="00CD36CF" w:rsidRPr="004C791C">
        <w:rPr>
          <w:color w:val="auto"/>
        </w:rPr>
        <w:t xml:space="preserve"> </w:t>
      </w:r>
      <w:sdt>
        <w:sdtPr>
          <w:rPr>
            <w:color w:val="auto"/>
          </w:rPr>
          <w:tag w:val="BNum"/>
          <w:id w:val="1645317809"/>
          <w:lock w:val="sdtLocked"/>
          <w:placeholder>
            <w:docPart w:val="E1E2AC8F52414CB7A8CAC9336975C0A5"/>
          </w:placeholder>
          <w:text/>
        </w:sdtPr>
        <w:sdtEndPr/>
        <w:sdtContent>
          <w:r>
            <w:rPr>
              <w:color w:val="auto"/>
            </w:rPr>
            <w:t>16</w:t>
          </w:r>
        </w:sdtContent>
      </w:sdt>
    </w:p>
    <w:p w14:paraId="1D85490F" w14:textId="78D7412D" w:rsidR="00CD36CF" w:rsidRPr="004C791C" w:rsidRDefault="00CD36CF" w:rsidP="00B45F6B">
      <w:pPr>
        <w:pStyle w:val="Sponsors"/>
        <w:rPr>
          <w:color w:val="auto"/>
        </w:rPr>
      </w:pPr>
      <w:r w:rsidRPr="004C791C">
        <w:rPr>
          <w:color w:val="auto"/>
        </w:rPr>
        <w:t xml:space="preserve">By </w:t>
      </w:r>
      <w:sdt>
        <w:sdtPr>
          <w:rPr>
            <w:color w:val="auto"/>
          </w:rPr>
          <w:tag w:val="Sponsors"/>
          <w:id w:val="1589585889"/>
          <w:placeholder>
            <w:docPart w:val="EAE45A651D4745E790ECB2ACB0743862"/>
          </w:placeholder>
          <w:text w:multiLine="1"/>
        </w:sdtPr>
        <w:sdtEndPr/>
        <w:sdtContent>
          <w:r w:rsidR="00C95EE4" w:rsidRPr="004C791C">
            <w:rPr>
              <w:color w:val="auto"/>
            </w:rPr>
            <w:t>D</w:t>
          </w:r>
          <w:r w:rsidR="00BC56BE" w:rsidRPr="004C791C">
            <w:rPr>
              <w:color w:val="auto"/>
            </w:rPr>
            <w:t xml:space="preserve">elegate </w:t>
          </w:r>
          <w:r w:rsidR="00C95EE4" w:rsidRPr="004C791C">
            <w:rPr>
              <w:color w:val="auto"/>
            </w:rPr>
            <w:t>S</w:t>
          </w:r>
          <w:r w:rsidR="00BC56BE" w:rsidRPr="004C791C">
            <w:rPr>
              <w:color w:val="auto"/>
            </w:rPr>
            <w:t>teele</w:t>
          </w:r>
        </w:sdtContent>
      </w:sdt>
    </w:p>
    <w:p w14:paraId="1D508989" w14:textId="2F6FF4F8" w:rsidR="00E831B3" w:rsidRPr="004C791C" w:rsidRDefault="00CD36CF" w:rsidP="00243EA2">
      <w:pPr>
        <w:pStyle w:val="References"/>
        <w:rPr>
          <w:color w:val="auto"/>
        </w:rPr>
      </w:pPr>
      <w:r w:rsidRPr="004C791C">
        <w:rPr>
          <w:color w:val="auto"/>
        </w:rPr>
        <w:t>[</w:t>
      </w:r>
      <w:sdt>
        <w:sdtPr>
          <w:rPr>
            <w:rFonts w:eastAsiaTheme="minorHAnsi"/>
            <w:color w:val="auto"/>
            <w:sz w:val="22"/>
          </w:rPr>
          <w:id w:val="-1043047873"/>
          <w:placeholder>
            <w:docPart w:val="72F96FE023FE4DCF8CE63779FEE0FE2B"/>
          </w:placeholder>
          <w:text w:multiLine="1"/>
        </w:sdtPr>
        <w:sdtContent>
          <w:r w:rsidR="00243EA2" w:rsidRPr="00243EA2">
            <w:rPr>
              <w:rFonts w:eastAsiaTheme="minorHAnsi"/>
              <w:color w:val="auto"/>
              <w:sz w:val="22"/>
            </w:rPr>
            <w:t xml:space="preserve">Introduced February 17, 2025; Referred </w:t>
          </w:r>
          <w:r w:rsidR="00243EA2">
            <w:rPr>
              <w:rFonts w:eastAsiaTheme="minorHAnsi"/>
              <w:color w:val="auto"/>
              <w:sz w:val="22"/>
            </w:rPr>
            <w:br/>
          </w:r>
          <w:r w:rsidR="00243EA2" w:rsidRPr="00243EA2">
            <w:rPr>
              <w:rFonts w:eastAsiaTheme="minorHAnsi"/>
              <w:color w:val="auto"/>
              <w:sz w:val="22"/>
            </w:rPr>
            <w:t>to the committee on</w:t>
          </w:r>
          <w:r w:rsidR="00243EA2">
            <w:rPr>
              <w:rFonts w:eastAsiaTheme="minorHAnsi"/>
              <w:color w:val="auto"/>
              <w:sz w:val="22"/>
            </w:rPr>
            <w:t xml:space="preserve"> the Judiciary</w:t>
          </w:r>
        </w:sdtContent>
      </w:sdt>
      <w:r w:rsidRPr="004C791C">
        <w:rPr>
          <w:color w:val="auto"/>
        </w:rPr>
        <w:t>]</w:t>
      </w:r>
    </w:p>
    <w:p w14:paraId="35B91261" w14:textId="0C17BA6D" w:rsidR="00303684" w:rsidRPr="004C791C" w:rsidRDefault="00D92700" w:rsidP="00B45F6B">
      <w:pPr>
        <w:pStyle w:val="TitleSection"/>
        <w:rPr>
          <w:color w:val="auto"/>
        </w:rPr>
      </w:pPr>
      <w:r w:rsidRPr="004C791C">
        <w:rPr>
          <w:color w:val="auto"/>
        </w:rPr>
        <w:lastRenderedPageBreak/>
        <w:t>Proposing an amendment to the Constitution of the State of West Virginia</w:t>
      </w:r>
      <w:r w:rsidR="00967CD6" w:rsidRPr="004C791C">
        <w:rPr>
          <w:color w:val="auto"/>
        </w:rPr>
        <w:t xml:space="preserve"> </w:t>
      </w:r>
      <w:r w:rsidR="00FC07D3" w:rsidRPr="004C791C">
        <w:rPr>
          <w:color w:val="auto"/>
        </w:rPr>
        <w:t xml:space="preserve">amending article III thereof by adding thereto a new section, designated section </w:t>
      </w:r>
      <w:r w:rsidR="00FE57CB" w:rsidRPr="004C791C">
        <w:rPr>
          <w:color w:val="auto"/>
        </w:rPr>
        <w:t>23</w:t>
      </w:r>
      <w:r w:rsidR="00FC07D3" w:rsidRPr="004C791C">
        <w:rPr>
          <w:color w:val="auto"/>
        </w:rPr>
        <w:t>, relating to the right to hunt, fish</w:t>
      </w:r>
      <w:r w:rsidR="00463487" w:rsidRPr="004C791C">
        <w:rPr>
          <w:color w:val="auto"/>
        </w:rPr>
        <w:t>,</w:t>
      </w:r>
      <w:r w:rsidR="00FC07D3" w:rsidRPr="004C791C">
        <w:rPr>
          <w:color w:val="auto"/>
        </w:rPr>
        <w:t xml:space="preserve"> and harvest wildlife; numbering and designating such proposed amendment; and providing a summarized statement of the purpose of such proposed amendment.</w:t>
      </w:r>
      <w:r w:rsidR="00606611" w:rsidRPr="004C791C">
        <w:rPr>
          <w:color w:val="auto"/>
        </w:rPr>
        <w:t xml:space="preserve"> </w:t>
      </w:r>
    </w:p>
    <w:p w14:paraId="1802E344" w14:textId="1DD680D5" w:rsidR="00303684" w:rsidRPr="004C791C" w:rsidRDefault="00BF65C2" w:rsidP="00B45F6B">
      <w:pPr>
        <w:pStyle w:val="ResolvedClause"/>
        <w:rPr>
          <w:color w:val="auto"/>
        </w:rPr>
      </w:pPr>
      <w:r w:rsidRPr="004C791C">
        <w:rPr>
          <w:color w:val="auto"/>
        </w:rPr>
        <w:t>Resolved by the</w:t>
      </w:r>
      <w:r w:rsidR="00303684" w:rsidRPr="004C791C">
        <w:rPr>
          <w:color w:val="auto"/>
        </w:rPr>
        <w:t xml:space="preserve"> Legislature of West Virginia</w:t>
      </w:r>
      <w:r w:rsidRPr="004C791C">
        <w:rPr>
          <w:color w:val="auto"/>
        </w:rPr>
        <w:t>, two</w:t>
      </w:r>
      <w:r w:rsidR="00463487" w:rsidRPr="004C791C">
        <w:rPr>
          <w:color w:val="auto"/>
        </w:rPr>
        <w:t>-</w:t>
      </w:r>
      <w:r w:rsidRPr="004C791C">
        <w:rPr>
          <w:color w:val="auto"/>
        </w:rPr>
        <w:t>thirds of the members elected to each house agreeing thereto</w:t>
      </w:r>
      <w:r w:rsidR="00303684" w:rsidRPr="004C791C">
        <w:rPr>
          <w:color w:val="auto"/>
        </w:rPr>
        <w:t>:</w:t>
      </w:r>
    </w:p>
    <w:p w14:paraId="41D55AE1" w14:textId="72CBC314" w:rsidR="008736AA" w:rsidRPr="004C791C" w:rsidRDefault="00967CD6" w:rsidP="00B45F6B">
      <w:pPr>
        <w:pStyle w:val="SectionBody"/>
        <w:rPr>
          <w:color w:val="auto"/>
        </w:rPr>
      </w:pPr>
      <w:r w:rsidRPr="004C791C">
        <w:rPr>
          <w:color w:val="auto"/>
        </w:rPr>
        <w:t xml:space="preserve">That the question of ratification or rejection of an amendment to the Constitution of the State of West Virginia be submitted to the voters of the state at the next general election to be held </w:t>
      </w:r>
      <w:r w:rsidR="00F25B14" w:rsidRPr="004C791C">
        <w:rPr>
          <w:color w:val="auto"/>
        </w:rPr>
        <w:t xml:space="preserve">in the year </w:t>
      </w:r>
      <w:sdt>
        <w:sdtPr>
          <w:rPr>
            <w:color w:val="auto"/>
          </w:rPr>
          <w:id w:val="1344668741"/>
          <w:placeholder>
            <w:docPart w:val="AA8EAD92E3C646F9B9D81C8207C7A9F3"/>
          </w:placeholder>
          <w15:appearance w15:val="hidden"/>
        </w:sdtPr>
        <w:sdtEndPr/>
        <w:sdtContent>
          <w:r w:rsidR="00FC07D3" w:rsidRPr="004C791C">
            <w:rPr>
              <w:color w:val="auto"/>
            </w:rPr>
            <w:t>202</w:t>
          </w:r>
          <w:r w:rsidR="00116ECE" w:rsidRPr="004C791C">
            <w:rPr>
              <w:color w:val="auto"/>
            </w:rPr>
            <w:t>6</w:t>
          </w:r>
          <w:r w:rsidR="00FC07D3" w:rsidRPr="004C791C">
            <w:rPr>
              <w:color w:val="auto"/>
            </w:rPr>
            <w:t xml:space="preserve">, which proposed amendment is that article III thereof be amended by adding thereto a new section, designated section </w:t>
          </w:r>
          <w:r w:rsidR="00FE57CB" w:rsidRPr="004C791C">
            <w:rPr>
              <w:color w:val="auto"/>
            </w:rPr>
            <w:t>23</w:t>
          </w:r>
          <w:r w:rsidR="00FC07D3" w:rsidRPr="004C791C">
            <w:rPr>
              <w:color w:val="auto"/>
            </w:rPr>
            <w:t xml:space="preserve">, to read as follows: </w:t>
          </w:r>
        </w:sdtContent>
      </w:sdt>
    </w:p>
    <w:p w14:paraId="65EDA7AF" w14:textId="77777777" w:rsidR="00FC07D3" w:rsidRPr="004C791C" w:rsidRDefault="00FC07D3" w:rsidP="00FC07D3">
      <w:pPr>
        <w:pStyle w:val="ArticleHeading"/>
        <w:suppressLineNumbers w:val="0"/>
        <w:rPr>
          <w:color w:val="auto"/>
        </w:rPr>
      </w:pPr>
      <w:r w:rsidRPr="004C791C">
        <w:rPr>
          <w:color w:val="auto"/>
        </w:rPr>
        <w:t>ARTICLE III.  BILL OF RIGHTS.</w:t>
      </w:r>
    </w:p>
    <w:p w14:paraId="6946E18D" w14:textId="46551089" w:rsidR="00FC07D3" w:rsidRPr="004C791C" w:rsidRDefault="00FC07D3" w:rsidP="00FC07D3">
      <w:pPr>
        <w:pStyle w:val="SectionHeading"/>
        <w:suppressLineNumbers w:val="0"/>
        <w:rPr>
          <w:color w:val="auto"/>
          <w:u w:val="single"/>
        </w:rPr>
      </w:pPr>
      <w:r w:rsidRPr="004C791C">
        <w:rPr>
          <w:color w:val="auto"/>
          <w:u w:val="single"/>
        </w:rPr>
        <w:t>§3-23.  Right to hunt, fish</w:t>
      </w:r>
      <w:r w:rsidR="00463487" w:rsidRPr="004C791C">
        <w:rPr>
          <w:color w:val="auto"/>
          <w:u w:val="single"/>
        </w:rPr>
        <w:t>,</w:t>
      </w:r>
      <w:r w:rsidRPr="004C791C">
        <w:rPr>
          <w:color w:val="auto"/>
          <w:u w:val="single"/>
        </w:rPr>
        <w:t xml:space="preserve"> and harvest wildlife.</w:t>
      </w:r>
    </w:p>
    <w:p w14:paraId="5F47DD86" w14:textId="5E87754E" w:rsidR="00FC07D3" w:rsidRPr="004C791C" w:rsidRDefault="00FC07D3" w:rsidP="00FC07D3">
      <w:pPr>
        <w:pStyle w:val="SectionBody"/>
        <w:rPr>
          <w:color w:val="auto"/>
          <w:u w:val="single"/>
        </w:rPr>
      </w:pPr>
      <w:r w:rsidRPr="004C791C">
        <w:rPr>
          <w:color w:val="auto"/>
          <w:u w:val="single"/>
        </w:rPr>
        <w:t>The citizens of this state have the right to hunt, fish</w:t>
      </w:r>
      <w:r w:rsidR="00463487" w:rsidRPr="004C791C">
        <w:rPr>
          <w:color w:val="auto"/>
          <w:u w:val="single"/>
        </w:rPr>
        <w:t>,</w:t>
      </w:r>
      <w:r w:rsidRPr="004C791C">
        <w:rPr>
          <w:color w:val="auto"/>
          <w:u w:val="single"/>
        </w:rPr>
        <w:t xml:space="preserve"> and harvest wildlife, including the use of traditional methods, subject only to the statutes enacted by the Legislature and the regulations adopted by the Division of Natural Resources to promote wildlife conservation and management and to preserve the future of hunting and fishing. Public hunting and fishing </w:t>
      </w:r>
      <w:proofErr w:type="gramStart"/>
      <w:r w:rsidRPr="004C791C">
        <w:rPr>
          <w:color w:val="auto"/>
          <w:u w:val="single"/>
        </w:rPr>
        <w:t>is</w:t>
      </w:r>
      <w:proofErr w:type="gramEnd"/>
      <w:r w:rsidRPr="004C791C">
        <w:rPr>
          <w:color w:val="auto"/>
          <w:u w:val="single"/>
        </w:rPr>
        <w:t xml:space="preserve"> a preferred means of managing and controlling wildlife. This section may not be construed to modify any provision of law relating to trespass or property rights.</w:t>
      </w:r>
    </w:p>
    <w:p w14:paraId="3EE2726E" w14:textId="0E439A73" w:rsidR="00967CD6" w:rsidRPr="004C791C" w:rsidRDefault="00967CD6" w:rsidP="00BC56BE">
      <w:pPr>
        <w:pStyle w:val="SectionBody"/>
        <w:rPr>
          <w:color w:val="auto"/>
        </w:rPr>
      </w:pPr>
      <w:r w:rsidRPr="004C791C">
        <w:rPr>
          <w:i/>
          <w:iCs/>
          <w:color w:val="auto"/>
        </w:rPr>
        <w:t>Resolved further</w:t>
      </w:r>
      <w:r w:rsidRPr="004C791C">
        <w:rPr>
          <w:color w:val="auto"/>
        </w:rPr>
        <w:t xml:space="preserve">, That in accordance with the provisions of article </w:t>
      </w:r>
      <w:r w:rsidR="00FE57CB" w:rsidRPr="004C791C">
        <w:rPr>
          <w:color w:val="auto"/>
        </w:rPr>
        <w:t>11</w:t>
      </w:r>
      <w:r w:rsidRPr="004C791C">
        <w:rPr>
          <w:color w:val="auto"/>
        </w:rPr>
        <w:t xml:space="preserve">, chapter three of the Code of West Virginia, 1931, as amended, such amendment is hereby numbered </w:t>
      </w:r>
      <w:r w:rsidR="00490C70" w:rsidRPr="004C791C">
        <w:rPr>
          <w:color w:val="auto"/>
        </w:rPr>
        <w:t>"</w:t>
      </w:r>
      <w:r w:rsidR="00B42441" w:rsidRPr="004C791C">
        <w:rPr>
          <w:color w:val="auto"/>
        </w:rPr>
        <w:t>Amendment No. 1</w:t>
      </w:r>
      <w:r w:rsidR="00490C70" w:rsidRPr="004C791C">
        <w:rPr>
          <w:color w:val="auto"/>
        </w:rPr>
        <w:t>"</w:t>
      </w:r>
      <w:r w:rsidR="00B42441" w:rsidRPr="004C791C">
        <w:rPr>
          <w:color w:val="auto"/>
        </w:rPr>
        <w:t xml:space="preserve"> and designated as the</w:t>
      </w:r>
      <w:r w:rsidR="00BC56BE" w:rsidRPr="004C791C">
        <w:rPr>
          <w:color w:val="auto"/>
        </w:rPr>
        <w:t xml:space="preserve"> </w:t>
      </w:r>
      <w:r w:rsidR="00490C70" w:rsidRPr="004C791C">
        <w:rPr>
          <w:rFonts w:hAnsi="WP TypographicSymbols"/>
          <w:color w:val="auto"/>
        </w:rPr>
        <w:t>"</w:t>
      </w:r>
      <w:r w:rsidR="00BC56BE" w:rsidRPr="004C791C">
        <w:rPr>
          <w:color w:val="auto"/>
        </w:rPr>
        <w:t>Right to Hunt and Fish Amendment</w:t>
      </w:r>
      <w:r w:rsidR="00490C70" w:rsidRPr="004C791C">
        <w:rPr>
          <w:rFonts w:hAnsi="WP TypographicSymbols"/>
          <w:color w:val="auto"/>
        </w:rPr>
        <w:t>"</w:t>
      </w:r>
      <w:r w:rsidR="00BC56BE" w:rsidRPr="004C791C">
        <w:rPr>
          <w:color w:val="auto"/>
        </w:rPr>
        <w:t xml:space="preserve"> and the purpose of the proposed amendment is summarized as follows: </w:t>
      </w:r>
      <w:r w:rsidR="00490C70" w:rsidRPr="004C791C">
        <w:rPr>
          <w:rFonts w:hAnsi="WP TypographicSymbols"/>
          <w:color w:val="auto"/>
        </w:rPr>
        <w:t>"</w:t>
      </w:r>
      <w:r w:rsidR="00BC56BE" w:rsidRPr="004C791C">
        <w:rPr>
          <w:color w:val="auto"/>
        </w:rPr>
        <w:t xml:space="preserve">The purpose of this amendment is to </w:t>
      </w:r>
      <w:r w:rsidR="00BC56BE" w:rsidRPr="004C791C">
        <w:rPr>
          <w:iCs/>
          <w:color w:val="auto"/>
        </w:rPr>
        <w:t>guarantee the right of the citizens of West Virginia to hunt and fish.</w:t>
      </w:r>
    </w:p>
    <w:p w14:paraId="783CB4BF" w14:textId="77777777" w:rsidR="00BC56BE" w:rsidRPr="004C791C" w:rsidRDefault="00BC56BE" w:rsidP="00116ECE">
      <w:pPr>
        <w:pStyle w:val="Note"/>
        <w:ind w:left="0"/>
        <w:rPr>
          <w:color w:val="auto"/>
        </w:rPr>
      </w:pPr>
    </w:p>
    <w:p w14:paraId="696FE3C6" w14:textId="42B29AF7" w:rsidR="006865E9" w:rsidRPr="004C791C" w:rsidRDefault="00CF1DCA" w:rsidP="00116ECE">
      <w:pPr>
        <w:pStyle w:val="Note"/>
        <w:rPr>
          <w:color w:val="auto"/>
        </w:rPr>
      </w:pPr>
      <w:r w:rsidRPr="004C791C">
        <w:rPr>
          <w:color w:val="auto"/>
        </w:rPr>
        <w:t>NOTE: The</w:t>
      </w:r>
      <w:r w:rsidR="00BF65C2" w:rsidRPr="004C791C">
        <w:rPr>
          <w:color w:val="auto"/>
        </w:rPr>
        <w:t xml:space="preserve"> purpose of this</w:t>
      </w:r>
      <w:r w:rsidR="00D92700" w:rsidRPr="004C791C">
        <w:rPr>
          <w:color w:val="auto"/>
        </w:rPr>
        <w:t xml:space="preserve"> resolution</w:t>
      </w:r>
      <w:r w:rsidR="00BF65C2" w:rsidRPr="004C791C">
        <w:rPr>
          <w:color w:val="auto"/>
        </w:rPr>
        <w:t xml:space="preserve"> is to </w:t>
      </w:r>
      <w:r w:rsidR="00BC56BE" w:rsidRPr="004C791C">
        <w:rPr>
          <w:color w:val="auto"/>
        </w:rPr>
        <w:t xml:space="preserve">guarantee the right of the citizens of West Virginia to hunt and fish. The resolution provides that the Legislature and Division of Natural Resources pass and adopt statutes and regulations to promote wildlife conservation. The </w:t>
      </w:r>
      <w:r w:rsidR="00BC56BE" w:rsidRPr="004C791C">
        <w:rPr>
          <w:color w:val="auto"/>
        </w:rPr>
        <w:lastRenderedPageBreak/>
        <w:t>resolution provides that it does not erode laws concerning trespass or property rights.</w:t>
      </w:r>
    </w:p>
    <w:p w14:paraId="04821AF8" w14:textId="77777777" w:rsidR="006865E9" w:rsidRPr="004C791C" w:rsidRDefault="00AE48A0" w:rsidP="00B45F6B">
      <w:pPr>
        <w:pStyle w:val="Note"/>
        <w:rPr>
          <w:color w:val="auto"/>
        </w:rPr>
      </w:pPr>
      <w:r w:rsidRPr="004C791C">
        <w:rPr>
          <w:color w:val="auto"/>
        </w:rPr>
        <w:t xml:space="preserve">Strike-throughs indicate language that would be stricken from a </w:t>
      </w:r>
      <w:proofErr w:type="gramStart"/>
      <w:r w:rsidRPr="004C791C">
        <w:rPr>
          <w:color w:val="auto"/>
        </w:rPr>
        <w:t>heading</w:t>
      </w:r>
      <w:proofErr w:type="gramEnd"/>
      <w:r w:rsidRPr="004C791C">
        <w:rPr>
          <w:color w:val="auto"/>
        </w:rPr>
        <w:t xml:space="preserve"> or the present law and underscoring indicates new language that would be added.</w:t>
      </w:r>
    </w:p>
    <w:sectPr w:rsidR="006865E9" w:rsidRPr="004C791C" w:rsidSect="00490C70">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121EBB" w14:textId="77777777" w:rsidR="007C0641" w:rsidRPr="00B844FE" w:rsidRDefault="007C0641" w:rsidP="00B844FE">
      <w:r>
        <w:separator/>
      </w:r>
    </w:p>
  </w:endnote>
  <w:endnote w:type="continuationSeparator" w:id="0">
    <w:p w14:paraId="3D53CB6D" w14:textId="77777777" w:rsidR="007C0641" w:rsidRPr="00B844FE" w:rsidRDefault="007C064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P TypographicSymbols">
    <w:altName w:val="Courier New"/>
    <w:panose1 w:val="000004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2CFA9B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3AFB35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BEC40F4" w14:textId="77777777" w:rsidR="002A0269" w:rsidRDefault="00DF199D" w:rsidP="00DF199D">
        <w:pPr>
          <w:pStyle w:val="Footer"/>
          <w:jc w:val="center"/>
        </w:pPr>
        <w:r>
          <w:fldChar w:fldCharType="begin"/>
        </w:r>
        <w:r>
          <w:instrText xml:space="preserve"> PAGE   \* MERGEFORMAT </w:instrText>
        </w:r>
        <w:r>
          <w:fldChar w:fldCharType="separate"/>
        </w:r>
        <w:r w:rsidR="00C67797">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164BE" w14:textId="77777777" w:rsidR="00116ECE" w:rsidRDefault="00116E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79F83B" w14:textId="77777777" w:rsidR="007C0641" w:rsidRPr="00B844FE" w:rsidRDefault="007C0641" w:rsidP="00B844FE">
      <w:r>
        <w:separator/>
      </w:r>
    </w:p>
  </w:footnote>
  <w:footnote w:type="continuationSeparator" w:id="0">
    <w:p w14:paraId="49E845CE" w14:textId="77777777" w:rsidR="007C0641" w:rsidRPr="00B844FE" w:rsidRDefault="007C064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41BCC" w14:textId="77777777" w:rsidR="002A0269" w:rsidRPr="00B844FE" w:rsidRDefault="00243EA2">
    <w:pPr>
      <w:pStyle w:val="Header"/>
    </w:pPr>
    <w:sdt>
      <w:sdtPr>
        <w:id w:val="-684364211"/>
        <w:placeholder>
          <w:docPart w:val="4A4FF9DFC25649E9B551B2BD82744BA4"/>
        </w:placeholder>
        <w:temporary/>
        <w:showingPlcHdr/>
        <w15:appearance w15:val="hidden"/>
      </w:sdtPr>
      <w:sdtEndPr/>
      <w:sdtContent>
        <w:r w:rsidR="00A01BBE" w:rsidRPr="00B844FE">
          <w:t>[Type here]</w:t>
        </w:r>
      </w:sdtContent>
    </w:sdt>
    <w:r w:rsidR="002A0269" w:rsidRPr="00B844FE">
      <w:ptab w:relativeTo="margin" w:alignment="left" w:leader="none"/>
    </w:r>
    <w:sdt>
      <w:sdtPr>
        <w:id w:val="-556240388"/>
        <w:placeholder>
          <w:docPart w:val="4A4FF9DFC25649E9B551B2BD82744BA4"/>
        </w:placeholder>
        <w:temporary/>
        <w:showingPlcHdr/>
        <w15:appearance w15:val="hidden"/>
      </w:sdtPr>
      <w:sdtEndPr/>
      <w:sdtContent>
        <w:r w:rsidR="00A01BBE"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A3407" w14:textId="4343B527" w:rsidR="00C33014" w:rsidRPr="00C33014" w:rsidRDefault="00C95EE4" w:rsidP="00D22A4C">
    <w:pPr>
      <w:pStyle w:val="HeaderStyle"/>
    </w:pPr>
    <w:proofErr w:type="spellStart"/>
    <w:r>
      <w:t>Intr</w:t>
    </w:r>
    <w:proofErr w:type="spellEnd"/>
    <w:r>
      <w:t xml:space="preserve"> HJR</w:t>
    </w:r>
    <w:sdt>
      <w:sdtPr>
        <w:tag w:val="BNumWH"/>
        <w:id w:val="-1789885863"/>
        <w:placeholder>
          <w:docPart w:val="81EE5410FC024C3DB7D9B758F47BDACF"/>
        </w:placeholder>
        <w:showingPlcHdr/>
        <w:text/>
      </w:sdtPr>
      <w:sdtEndPr/>
      <w:sdtContent/>
    </w:sdt>
    <w:r w:rsidR="00C33014" w:rsidRPr="002A0269">
      <w:ptab w:relativeTo="margin" w:alignment="center" w:leader="none"/>
    </w:r>
    <w:r w:rsidR="00C33014">
      <w:tab/>
    </w:r>
    <w:sdt>
      <w:sdtPr>
        <w:alias w:val="CBD Number"/>
        <w:tag w:val="CBD Number"/>
        <w:id w:val="-70744081"/>
        <w:lock w:val="sdtLocked"/>
        <w:placeholder>
          <w:docPart w:val="8BAB927B7EF64A4DBA4D6CBE7BB66D63"/>
        </w:placeholder>
        <w:text/>
      </w:sdtPr>
      <w:sdtEndPr/>
      <w:sdtContent>
        <w:r w:rsidR="00FC07D3">
          <w:t>202</w:t>
        </w:r>
        <w:r w:rsidR="00116ECE">
          <w:t>5R1891</w:t>
        </w:r>
      </w:sdtContent>
    </w:sdt>
  </w:p>
  <w:p w14:paraId="0ECACBCF"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3BADB" w14:textId="03286C94" w:rsidR="002A0269" w:rsidRPr="002A0269" w:rsidRDefault="00243EA2" w:rsidP="00B45F6B">
    <w:pPr>
      <w:pStyle w:val="HeaderStyle"/>
    </w:pPr>
    <w:sdt>
      <w:sdtPr>
        <w:tag w:val="BNumWH"/>
        <w:id w:val="624658435"/>
        <w:placeholder>
          <w:docPart w:val="7339F272CBE646B18E751F3C384A868E"/>
        </w:placeholder>
        <w:showingPlcHdr/>
        <w:text/>
      </w:sdtPr>
      <w:sdtEndPr/>
      <w:sdtContent/>
    </w:sdt>
    <w:r w:rsidR="00C33014" w:rsidRPr="002A0269">
      <w:ptab w:relativeTo="margin" w:alignment="center" w:leader="none"/>
    </w:r>
    <w:r w:rsidR="00C33014">
      <w:tab/>
    </w:r>
    <w:sdt>
      <w:sdtPr>
        <w:alias w:val="CBD Number"/>
        <w:tag w:val="CBD Number"/>
        <w:id w:val="-944383718"/>
        <w:lock w:val="sdtLocked"/>
        <w:placeholder>
          <w:docPart w:val="807CA014D5C54E37A56D8490C25A2E52"/>
        </w:placeholder>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77353925">
    <w:abstractNumId w:val="0"/>
  </w:num>
  <w:num w:numId="2" w16cid:durableId="1951430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wMjEzMDUzM7AwNTNX0lEKTi0uzszPAykwrAUAWd9K7CwAAAA="/>
  </w:docVars>
  <w:rsids>
    <w:rsidRoot w:val="00CF1DCA"/>
    <w:rsid w:val="0000526A"/>
    <w:rsid w:val="00025D42"/>
    <w:rsid w:val="00053B06"/>
    <w:rsid w:val="00085D22"/>
    <w:rsid w:val="00097E1F"/>
    <w:rsid w:val="000C1084"/>
    <w:rsid w:val="000C5C77"/>
    <w:rsid w:val="000E0794"/>
    <w:rsid w:val="0010070F"/>
    <w:rsid w:val="00110281"/>
    <w:rsid w:val="00116ECE"/>
    <w:rsid w:val="00140AEC"/>
    <w:rsid w:val="0015112E"/>
    <w:rsid w:val="001552E7"/>
    <w:rsid w:val="001A4867"/>
    <w:rsid w:val="001C036F"/>
    <w:rsid w:val="001C279E"/>
    <w:rsid w:val="001D459E"/>
    <w:rsid w:val="001E3FFF"/>
    <w:rsid w:val="001E4D31"/>
    <w:rsid w:val="0020505C"/>
    <w:rsid w:val="00243EA2"/>
    <w:rsid w:val="002607E4"/>
    <w:rsid w:val="0027011C"/>
    <w:rsid w:val="00274200"/>
    <w:rsid w:val="002A0269"/>
    <w:rsid w:val="002C479C"/>
    <w:rsid w:val="002D69A8"/>
    <w:rsid w:val="00303684"/>
    <w:rsid w:val="00314854"/>
    <w:rsid w:val="00374F92"/>
    <w:rsid w:val="00402EF7"/>
    <w:rsid w:val="004324C0"/>
    <w:rsid w:val="00463487"/>
    <w:rsid w:val="00490AFF"/>
    <w:rsid w:val="00490C70"/>
    <w:rsid w:val="004C13DD"/>
    <w:rsid w:val="004C791C"/>
    <w:rsid w:val="004E3441"/>
    <w:rsid w:val="004E5A46"/>
    <w:rsid w:val="005A5366"/>
    <w:rsid w:val="005B1F4D"/>
    <w:rsid w:val="005B4019"/>
    <w:rsid w:val="005C344C"/>
    <w:rsid w:val="005E6120"/>
    <w:rsid w:val="00606611"/>
    <w:rsid w:val="00635EAE"/>
    <w:rsid w:val="00637E73"/>
    <w:rsid w:val="00671368"/>
    <w:rsid w:val="006865E9"/>
    <w:rsid w:val="00691F3E"/>
    <w:rsid w:val="00694BFB"/>
    <w:rsid w:val="006A106B"/>
    <w:rsid w:val="006D4036"/>
    <w:rsid w:val="007029B1"/>
    <w:rsid w:val="007044FC"/>
    <w:rsid w:val="00731948"/>
    <w:rsid w:val="007B55C5"/>
    <w:rsid w:val="007C0641"/>
    <w:rsid w:val="007F1CF5"/>
    <w:rsid w:val="00834EDE"/>
    <w:rsid w:val="00860779"/>
    <w:rsid w:val="008736AA"/>
    <w:rsid w:val="008A4942"/>
    <w:rsid w:val="008B555B"/>
    <w:rsid w:val="008D275D"/>
    <w:rsid w:val="00914A82"/>
    <w:rsid w:val="00927FA7"/>
    <w:rsid w:val="00967CD6"/>
    <w:rsid w:val="00974D36"/>
    <w:rsid w:val="00980327"/>
    <w:rsid w:val="009D4595"/>
    <w:rsid w:val="009F1067"/>
    <w:rsid w:val="00A01BBE"/>
    <w:rsid w:val="00A27D43"/>
    <w:rsid w:val="00A31E01"/>
    <w:rsid w:val="00A527AD"/>
    <w:rsid w:val="00A718CF"/>
    <w:rsid w:val="00AE48A0"/>
    <w:rsid w:val="00AE5314"/>
    <w:rsid w:val="00B1521A"/>
    <w:rsid w:val="00B16F25"/>
    <w:rsid w:val="00B24422"/>
    <w:rsid w:val="00B42441"/>
    <w:rsid w:val="00B45F6B"/>
    <w:rsid w:val="00B80C20"/>
    <w:rsid w:val="00B844FE"/>
    <w:rsid w:val="00BB016F"/>
    <w:rsid w:val="00BC562B"/>
    <w:rsid w:val="00BC56BE"/>
    <w:rsid w:val="00BD198A"/>
    <w:rsid w:val="00BF40D6"/>
    <w:rsid w:val="00BF65C2"/>
    <w:rsid w:val="00C113E9"/>
    <w:rsid w:val="00C33014"/>
    <w:rsid w:val="00C33434"/>
    <w:rsid w:val="00C34869"/>
    <w:rsid w:val="00C42EB6"/>
    <w:rsid w:val="00C57984"/>
    <w:rsid w:val="00C650F3"/>
    <w:rsid w:val="00C67797"/>
    <w:rsid w:val="00C85096"/>
    <w:rsid w:val="00C95EE4"/>
    <w:rsid w:val="00CB20EF"/>
    <w:rsid w:val="00CB245D"/>
    <w:rsid w:val="00CD12CB"/>
    <w:rsid w:val="00CD36CF"/>
    <w:rsid w:val="00CF1DCA"/>
    <w:rsid w:val="00D22A4C"/>
    <w:rsid w:val="00D579FC"/>
    <w:rsid w:val="00D92700"/>
    <w:rsid w:val="00DD3657"/>
    <w:rsid w:val="00DE526B"/>
    <w:rsid w:val="00DF07BA"/>
    <w:rsid w:val="00DF199D"/>
    <w:rsid w:val="00DF7799"/>
    <w:rsid w:val="00E01542"/>
    <w:rsid w:val="00E22741"/>
    <w:rsid w:val="00E26B75"/>
    <w:rsid w:val="00E365F1"/>
    <w:rsid w:val="00E62F48"/>
    <w:rsid w:val="00E831B3"/>
    <w:rsid w:val="00ED3571"/>
    <w:rsid w:val="00EE70CB"/>
    <w:rsid w:val="00F25B14"/>
    <w:rsid w:val="00F41CA2"/>
    <w:rsid w:val="00F62EFB"/>
    <w:rsid w:val="00F7108C"/>
    <w:rsid w:val="00F939A4"/>
    <w:rsid w:val="00FA5B0F"/>
    <w:rsid w:val="00FA7B09"/>
    <w:rsid w:val="00FC07D3"/>
    <w:rsid w:val="00FE067E"/>
    <w:rsid w:val="00FE57CB"/>
    <w:rsid w:val="00FF04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74254572"/>
  <w15:chartTrackingRefBased/>
  <w15:docId w15:val="{A84BAF99-0EC1-428E-B5B4-080B7F4ED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45F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B45F6B"/>
    <w:pPr>
      <w:spacing w:line="240" w:lineRule="auto"/>
    </w:pPr>
  </w:style>
  <w:style w:type="paragraph" w:customStyle="1" w:styleId="SectionHeadingOld">
    <w:name w:val="Section Heading Old"/>
    <w:next w:val="SectionBodyOld"/>
    <w:link w:val="SectionHeadingOldChar"/>
    <w:rsid w:val="00B45F6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B45F6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B45F6B"/>
    <w:rPr>
      <w:rFonts w:eastAsia="Calibri"/>
      <w:b/>
      <w:color w:val="000000"/>
    </w:rPr>
  </w:style>
  <w:style w:type="paragraph" w:customStyle="1" w:styleId="ChapterHeadingOld">
    <w:name w:val="Chapter Heading Old"/>
    <w:next w:val="ArticleHeadingOld"/>
    <w:link w:val="ChapterHeadingOldChar"/>
    <w:rsid w:val="00B45F6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B45F6B"/>
    <w:rPr>
      <w:rFonts w:eastAsia="Calibri"/>
      <w:b/>
      <w:caps/>
      <w:color w:val="000000"/>
      <w:sz w:val="24"/>
    </w:rPr>
  </w:style>
  <w:style w:type="paragraph" w:customStyle="1" w:styleId="BillNumberOld">
    <w:name w:val="Bill Number Old"/>
    <w:next w:val="SponsorsOld"/>
    <w:link w:val="BillNumberOldChar"/>
    <w:autoRedefine/>
    <w:rsid w:val="00B45F6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B45F6B"/>
    <w:rPr>
      <w:rFonts w:eastAsia="Calibri"/>
      <w:b/>
      <w:caps/>
      <w:color w:val="000000"/>
      <w:sz w:val="28"/>
    </w:rPr>
  </w:style>
  <w:style w:type="paragraph" w:customStyle="1" w:styleId="SponsorsOld">
    <w:name w:val="Sponsors Old"/>
    <w:next w:val="ReferencesOld"/>
    <w:link w:val="SponsorsOldChar"/>
    <w:autoRedefine/>
    <w:rsid w:val="00B45F6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B45F6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B45F6B"/>
    <w:rPr>
      <w:i/>
      <w:iCs/>
      <w:color w:val="404040" w:themeColor="text1" w:themeTint="BF"/>
    </w:rPr>
  </w:style>
  <w:style w:type="paragraph" w:customStyle="1" w:styleId="NoteOld">
    <w:name w:val="Note Old"/>
    <w:basedOn w:val="NoSpacing"/>
    <w:link w:val="NoteOldChar"/>
    <w:autoRedefine/>
    <w:rsid w:val="00B45F6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B45F6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B45F6B"/>
  </w:style>
  <w:style w:type="character" w:customStyle="1" w:styleId="NoteOldChar">
    <w:name w:val="Note Old Char"/>
    <w:link w:val="NoteOld"/>
    <w:rsid w:val="00B45F6B"/>
    <w:rPr>
      <w:rFonts w:eastAsia="Calibri"/>
      <w:color w:val="000000"/>
      <w:sz w:val="20"/>
    </w:rPr>
  </w:style>
  <w:style w:type="paragraph" w:customStyle="1" w:styleId="TitleSectionOld">
    <w:name w:val="Title Section Old"/>
    <w:next w:val="EnactingClauseOld"/>
    <w:link w:val="TitleSectionOldChar"/>
    <w:autoRedefine/>
    <w:rsid w:val="00B45F6B"/>
    <w:pPr>
      <w:pageBreakBefore/>
      <w:ind w:left="720" w:hanging="720"/>
      <w:jc w:val="both"/>
    </w:pPr>
    <w:rPr>
      <w:rFonts w:eastAsia="Calibri"/>
      <w:color w:val="000000"/>
    </w:rPr>
  </w:style>
  <w:style w:type="character" w:customStyle="1" w:styleId="SectionBodyOldChar">
    <w:name w:val="Section Body Old Char"/>
    <w:link w:val="SectionBodyOld"/>
    <w:rsid w:val="00B45F6B"/>
    <w:rPr>
      <w:rFonts w:eastAsia="Calibri"/>
      <w:color w:val="000000"/>
    </w:rPr>
  </w:style>
  <w:style w:type="paragraph" w:customStyle="1" w:styleId="EnactingSectionOld">
    <w:name w:val="Enacting Section Old"/>
    <w:link w:val="EnactingSectionOldChar"/>
    <w:autoRedefine/>
    <w:rsid w:val="00B45F6B"/>
    <w:pPr>
      <w:ind w:firstLine="720"/>
      <w:jc w:val="both"/>
    </w:pPr>
    <w:rPr>
      <w:rFonts w:eastAsia="Calibri"/>
      <w:color w:val="000000"/>
    </w:rPr>
  </w:style>
  <w:style w:type="character" w:customStyle="1" w:styleId="TitleSectionOldChar">
    <w:name w:val="Title Section Old Char"/>
    <w:link w:val="TitleSectionOld"/>
    <w:rsid w:val="00B45F6B"/>
    <w:rPr>
      <w:rFonts w:eastAsia="Calibri"/>
      <w:color w:val="000000"/>
    </w:rPr>
  </w:style>
  <w:style w:type="paragraph" w:customStyle="1" w:styleId="PartHeadingOld">
    <w:name w:val="Part Heading Old"/>
    <w:next w:val="SectionHeadingOld"/>
    <w:link w:val="PartHeadingOldChar"/>
    <w:rsid w:val="00B45F6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B45F6B"/>
    <w:rPr>
      <w:rFonts w:eastAsia="Calibri"/>
      <w:color w:val="000000"/>
    </w:rPr>
  </w:style>
  <w:style w:type="paragraph" w:styleId="ListParagraph">
    <w:name w:val="List Paragraph"/>
    <w:basedOn w:val="Normal"/>
    <w:uiPriority w:val="34"/>
    <w:locked/>
    <w:rsid w:val="00B45F6B"/>
    <w:pPr>
      <w:ind w:left="720"/>
      <w:contextualSpacing/>
    </w:pPr>
  </w:style>
  <w:style w:type="character" w:customStyle="1" w:styleId="PartHeadingOldChar">
    <w:name w:val="Part Heading Old Char"/>
    <w:link w:val="PartHeadingOld"/>
    <w:rsid w:val="00B45F6B"/>
    <w:rPr>
      <w:rFonts w:eastAsia="Calibri"/>
      <w:smallCaps/>
      <w:color w:val="000000"/>
      <w:sz w:val="24"/>
    </w:rPr>
  </w:style>
  <w:style w:type="paragraph" w:customStyle="1" w:styleId="TitlePageOriginOld">
    <w:name w:val="Title Page: Origin Old"/>
    <w:next w:val="TitlePageSessionOld"/>
    <w:link w:val="TitlePageOriginOldChar"/>
    <w:autoRedefine/>
    <w:rsid w:val="00B45F6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B45F6B"/>
    <w:rPr>
      <w:rFonts w:eastAsia="Calibri"/>
      <w:color w:val="000000"/>
      <w:sz w:val="24"/>
    </w:rPr>
  </w:style>
  <w:style w:type="character" w:styleId="LineNumber">
    <w:name w:val="line number"/>
    <w:basedOn w:val="DefaultParagraphFont"/>
    <w:uiPriority w:val="99"/>
    <w:semiHidden/>
    <w:locked/>
    <w:rsid w:val="00B45F6B"/>
  </w:style>
  <w:style w:type="paragraph" w:customStyle="1" w:styleId="EnactingClauseOld">
    <w:name w:val="Enacting Clause Old"/>
    <w:next w:val="EnactingSectionOld"/>
    <w:link w:val="EnactingClauseOldChar"/>
    <w:autoRedefine/>
    <w:rsid w:val="00B45F6B"/>
    <w:pPr>
      <w:suppressLineNumbers/>
    </w:pPr>
    <w:rPr>
      <w:rFonts w:eastAsia="Calibri"/>
      <w:i/>
      <w:color w:val="000000"/>
    </w:rPr>
  </w:style>
  <w:style w:type="character" w:customStyle="1" w:styleId="SponsorsOldChar">
    <w:name w:val="Sponsors Old Char"/>
    <w:basedOn w:val="DefaultParagraphFont"/>
    <w:link w:val="SponsorsOld"/>
    <w:rsid w:val="00B45F6B"/>
    <w:rPr>
      <w:rFonts w:eastAsia="Calibri"/>
      <w:smallCaps/>
      <w:color w:val="000000"/>
      <w:sz w:val="24"/>
    </w:rPr>
  </w:style>
  <w:style w:type="character" w:customStyle="1" w:styleId="EnactingClauseOldChar">
    <w:name w:val="Enacting Clause Old Char"/>
    <w:basedOn w:val="DefaultParagraphFont"/>
    <w:link w:val="EnactingClauseOld"/>
    <w:rsid w:val="00B45F6B"/>
    <w:rPr>
      <w:rFonts w:eastAsia="Calibri"/>
      <w:i/>
      <w:color w:val="000000"/>
    </w:rPr>
  </w:style>
  <w:style w:type="paragraph" w:styleId="Salutation">
    <w:name w:val="Salutation"/>
    <w:basedOn w:val="Normal"/>
    <w:next w:val="Normal"/>
    <w:link w:val="SalutationChar"/>
    <w:uiPriority w:val="99"/>
    <w:semiHidden/>
    <w:locked/>
    <w:rsid w:val="00B45F6B"/>
  </w:style>
  <w:style w:type="character" w:customStyle="1" w:styleId="SalutationChar">
    <w:name w:val="Salutation Char"/>
    <w:basedOn w:val="DefaultParagraphFont"/>
    <w:link w:val="Salutation"/>
    <w:uiPriority w:val="99"/>
    <w:semiHidden/>
    <w:rsid w:val="00B45F6B"/>
  </w:style>
  <w:style w:type="character" w:customStyle="1" w:styleId="BillNumberOldChar">
    <w:name w:val="Bill Number Old Char"/>
    <w:basedOn w:val="DefaultParagraphFont"/>
    <w:link w:val="BillNumberOld"/>
    <w:rsid w:val="00B45F6B"/>
    <w:rPr>
      <w:rFonts w:eastAsia="Calibri"/>
      <w:b/>
      <w:color w:val="000000"/>
      <w:sz w:val="44"/>
    </w:rPr>
  </w:style>
  <w:style w:type="paragraph" w:customStyle="1" w:styleId="TitlePageSessionOld">
    <w:name w:val="Title Page: Session Old"/>
    <w:next w:val="TitlePageBillPrefixOld"/>
    <w:link w:val="TitlePageSessionOldChar"/>
    <w:autoRedefine/>
    <w:rsid w:val="00B45F6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B45F6B"/>
    <w:rPr>
      <w:rFonts w:eastAsia="Calibri"/>
      <w:b/>
      <w:caps/>
      <w:color w:val="000000"/>
      <w:sz w:val="44"/>
    </w:rPr>
  </w:style>
  <w:style w:type="paragraph" w:customStyle="1" w:styleId="TitlePageBillPrefixOld">
    <w:name w:val="Title Page: Bill Prefix Old"/>
    <w:next w:val="BillNumberOld"/>
    <w:link w:val="TitlePageBillPrefixOldChar"/>
    <w:autoRedefine/>
    <w:rsid w:val="00B45F6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B45F6B"/>
    <w:rPr>
      <w:rFonts w:eastAsia="Calibri"/>
      <w:b/>
      <w:caps/>
      <w:color w:val="000000"/>
      <w:sz w:val="36"/>
    </w:rPr>
  </w:style>
  <w:style w:type="paragraph" w:styleId="Header">
    <w:name w:val="header"/>
    <w:basedOn w:val="Normal"/>
    <w:link w:val="HeaderChar"/>
    <w:uiPriority w:val="99"/>
    <w:semiHidden/>
    <w:rsid w:val="00B45F6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B45F6B"/>
    <w:rPr>
      <w:rFonts w:eastAsia="Calibri"/>
      <w:b/>
      <w:color w:val="000000"/>
      <w:sz w:val="36"/>
    </w:rPr>
  </w:style>
  <w:style w:type="character" w:customStyle="1" w:styleId="HeaderChar">
    <w:name w:val="Header Char"/>
    <w:basedOn w:val="DefaultParagraphFont"/>
    <w:link w:val="Header"/>
    <w:uiPriority w:val="99"/>
    <w:semiHidden/>
    <w:rsid w:val="00B45F6B"/>
  </w:style>
  <w:style w:type="paragraph" w:styleId="Footer">
    <w:name w:val="footer"/>
    <w:basedOn w:val="Normal"/>
    <w:link w:val="FooterChar"/>
    <w:uiPriority w:val="99"/>
    <w:rsid w:val="00B45F6B"/>
    <w:pPr>
      <w:tabs>
        <w:tab w:val="center" w:pos="4680"/>
        <w:tab w:val="right" w:pos="9360"/>
      </w:tabs>
      <w:spacing w:line="240" w:lineRule="auto"/>
    </w:pPr>
  </w:style>
  <w:style w:type="character" w:customStyle="1" w:styleId="FooterChar">
    <w:name w:val="Footer Char"/>
    <w:basedOn w:val="DefaultParagraphFont"/>
    <w:link w:val="Footer"/>
    <w:uiPriority w:val="99"/>
    <w:rsid w:val="00B45F6B"/>
  </w:style>
  <w:style w:type="character" w:styleId="PlaceholderText">
    <w:name w:val="Placeholder Text"/>
    <w:basedOn w:val="DefaultParagraphFont"/>
    <w:uiPriority w:val="99"/>
    <w:semiHidden/>
    <w:locked/>
    <w:rsid w:val="00B45F6B"/>
    <w:rPr>
      <w:color w:val="808080"/>
    </w:rPr>
  </w:style>
  <w:style w:type="paragraph" w:customStyle="1" w:styleId="HeaderStyleOld">
    <w:name w:val="Header Style Old"/>
    <w:basedOn w:val="Header"/>
    <w:link w:val="HeaderStyleOldChar"/>
    <w:autoRedefine/>
    <w:rsid w:val="00B45F6B"/>
    <w:rPr>
      <w:sz w:val="20"/>
      <w:szCs w:val="20"/>
    </w:rPr>
  </w:style>
  <w:style w:type="character" w:customStyle="1" w:styleId="HeaderStyleOldChar">
    <w:name w:val="Header Style Old Char"/>
    <w:basedOn w:val="HeaderChar"/>
    <w:link w:val="HeaderStyleOld"/>
    <w:rsid w:val="00B45F6B"/>
    <w:rPr>
      <w:sz w:val="20"/>
      <w:szCs w:val="20"/>
    </w:rPr>
  </w:style>
  <w:style w:type="character" w:customStyle="1" w:styleId="Underline">
    <w:name w:val="Underline"/>
    <w:uiPriority w:val="1"/>
    <w:rsid w:val="00B45F6B"/>
    <w:rPr>
      <w:rFonts w:ascii="Arial" w:hAnsi="Arial"/>
      <w:color w:val="auto"/>
      <w:sz w:val="22"/>
      <w:u w:val="single"/>
    </w:rPr>
  </w:style>
  <w:style w:type="paragraph" w:customStyle="1" w:styleId="ArticleHeading">
    <w:name w:val="Article Heading"/>
    <w:basedOn w:val="ArticleHeadingOld"/>
    <w:link w:val="ArticleHeadingChar"/>
    <w:qFormat/>
    <w:rsid w:val="00B45F6B"/>
  </w:style>
  <w:style w:type="paragraph" w:customStyle="1" w:styleId="BillNumber">
    <w:name w:val="Bill Number"/>
    <w:basedOn w:val="BillNumberOld"/>
    <w:qFormat/>
    <w:rsid w:val="00B45F6B"/>
  </w:style>
  <w:style w:type="paragraph" w:customStyle="1" w:styleId="ChapterHeading">
    <w:name w:val="Chapter Heading"/>
    <w:basedOn w:val="ChapterHeadingOld"/>
    <w:next w:val="Normal"/>
    <w:qFormat/>
    <w:rsid w:val="00B45F6B"/>
  </w:style>
  <w:style w:type="paragraph" w:customStyle="1" w:styleId="EnactingClause">
    <w:name w:val="Enacting Clause"/>
    <w:basedOn w:val="EnactingClauseOld"/>
    <w:qFormat/>
    <w:rsid w:val="00B45F6B"/>
  </w:style>
  <w:style w:type="paragraph" w:customStyle="1" w:styleId="EnactingSection">
    <w:name w:val="Enacting Section"/>
    <w:basedOn w:val="EnactingSectionOld"/>
    <w:link w:val="EnactingSectionChar"/>
    <w:qFormat/>
    <w:rsid w:val="00B45F6B"/>
  </w:style>
  <w:style w:type="paragraph" w:customStyle="1" w:styleId="HeaderStyle">
    <w:name w:val="Header Style"/>
    <w:basedOn w:val="HeaderStyleOld"/>
    <w:qFormat/>
    <w:rsid w:val="00B45F6B"/>
  </w:style>
  <w:style w:type="paragraph" w:customStyle="1" w:styleId="Note">
    <w:name w:val="Note"/>
    <w:basedOn w:val="NoteOld"/>
    <w:link w:val="NoteChar"/>
    <w:qFormat/>
    <w:rsid w:val="00B45F6B"/>
  </w:style>
  <w:style w:type="paragraph" w:customStyle="1" w:styleId="PartHeading">
    <w:name w:val="Part Heading"/>
    <w:basedOn w:val="PartHeadingOld"/>
    <w:qFormat/>
    <w:rsid w:val="00B45F6B"/>
  </w:style>
  <w:style w:type="paragraph" w:customStyle="1" w:styleId="References">
    <w:name w:val="References"/>
    <w:basedOn w:val="ReferencesOld"/>
    <w:qFormat/>
    <w:rsid w:val="00B45F6B"/>
  </w:style>
  <w:style w:type="paragraph" w:customStyle="1" w:styleId="SectionBody">
    <w:name w:val="Section Body"/>
    <w:basedOn w:val="SectionBodyOld"/>
    <w:link w:val="SectionBodyChar"/>
    <w:qFormat/>
    <w:rsid w:val="00B45F6B"/>
  </w:style>
  <w:style w:type="paragraph" w:customStyle="1" w:styleId="SectionHeading">
    <w:name w:val="Section Heading"/>
    <w:basedOn w:val="SectionHeadingOld"/>
    <w:link w:val="SectionHeadingChar"/>
    <w:qFormat/>
    <w:rsid w:val="00B45F6B"/>
  </w:style>
  <w:style w:type="paragraph" w:customStyle="1" w:styleId="Sponsors">
    <w:name w:val="Sponsors"/>
    <w:basedOn w:val="SponsorsOld"/>
    <w:qFormat/>
    <w:rsid w:val="00B45F6B"/>
  </w:style>
  <w:style w:type="paragraph" w:customStyle="1" w:styleId="TitlePageBillPrefix">
    <w:name w:val="Title Page: Bill Prefix"/>
    <w:basedOn w:val="TitlePageBillPrefixOld"/>
    <w:qFormat/>
    <w:rsid w:val="00B45F6B"/>
  </w:style>
  <w:style w:type="paragraph" w:customStyle="1" w:styleId="TitlePageOrigin">
    <w:name w:val="Title Page: Origin"/>
    <w:basedOn w:val="TitlePageOriginOld"/>
    <w:qFormat/>
    <w:rsid w:val="00B45F6B"/>
  </w:style>
  <w:style w:type="paragraph" w:customStyle="1" w:styleId="TitlePageSession">
    <w:name w:val="Title Page: Session"/>
    <w:basedOn w:val="TitlePageSessionOld"/>
    <w:qFormat/>
    <w:rsid w:val="00B45F6B"/>
  </w:style>
  <w:style w:type="paragraph" w:customStyle="1" w:styleId="TitleSection">
    <w:name w:val="Title Section"/>
    <w:basedOn w:val="TitleSectionOld"/>
    <w:link w:val="TitleSectionChar"/>
    <w:qFormat/>
    <w:rsid w:val="00B45F6B"/>
  </w:style>
  <w:style w:type="character" w:customStyle="1" w:styleId="Strike-Through">
    <w:name w:val="Strike-Through"/>
    <w:uiPriority w:val="1"/>
    <w:rsid w:val="00B45F6B"/>
    <w:rPr>
      <w:strike/>
      <w:dstrike w:val="0"/>
      <w:color w:val="auto"/>
    </w:rPr>
  </w:style>
  <w:style w:type="paragraph" w:customStyle="1" w:styleId="ChamberTitle">
    <w:name w:val="Chamber Title"/>
    <w:next w:val="Normal"/>
    <w:link w:val="ChamberTitleChar"/>
    <w:rsid w:val="00B45F6B"/>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B45F6B"/>
    <w:rPr>
      <w:rFonts w:eastAsia="Calibri"/>
      <w:b/>
      <w:caps/>
      <w:color w:val="000000"/>
      <w:sz w:val="36"/>
    </w:rPr>
  </w:style>
  <w:style w:type="paragraph" w:customStyle="1" w:styleId="ResolvedClauseOld">
    <w:name w:val="Resolved Clause Old"/>
    <w:next w:val="Normal"/>
    <w:link w:val="ResolvedClauseOldChar"/>
    <w:rsid w:val="00B45F6B"/>
    <w:pPr>
      <w:ind w:firstLine="720"/>
    </w:pPr>
    <w:rPr>
      <w:rFonts w:eastAsia="Calibri"/>
      <w:i/>
      <w:color w:val="000000"/>
    </w:rPr>
  </w:style>
  <w:style w:type="character" w:customStyle="1" w:styleId="ResolvedClauseOldChar">
    <w:name w:val="Resolved Clause Old Char"/>
    <w:basedOn w:val="DefaultParagraphFont"/>
    <w:link w:val="ResolvedClauseOld"/>
    <w:rsid w:val="00B45F6B"/>
    <w:rPr>
      <w:rFonts w:eastAsia="Calibri"/>
      <w:i/>
      <w:color w:val="000000"/>
    </w:rPr>
  </w:style>
  <w:style w:type="paragraph" w:customStyle="1" w:styleId="ResolvedClause">
    <w:name w:val="Resolved Clause"/>
    <w:basedOn w:val="ResolvedClauseOld"/>
    <w:qFormat/>
    <w:rsid w:val="00B45F6B"/>
  </w:style>
  <w:style w:type="character" w:customStyle="1" w:styleId="TitleSectionChar">
    <w:name w:val="Title Section Char"/>
    <w:link w:val="TitleSection"/>
    <w:rsid w:val="00FC07D3"/>
    <w:rPr>
      <w:rFonts w:eastAsia="Calibri"/>
      <w:color w:val="000000"/>
    </w:rPr>
  </w:style>
  <w:style w:type="character" w:customStyle="1" w:styleId="EnactingSectionChar">
    <w:name w:val="Enacting Section Char"/>
    <w:link w:val="EnactingSection"/>
    <w:rsid w:val="00FC07D3"/>
    <w:rPr>
      <w:rFonts w:eastAsia="Calibri"/>
      <w:color w:val="000000"/>
    </w:rPr>
  </w:style>
  <w:style w:type="character" w:customStyle="1" w:styleId="SectionHeadingChar">
    <w:name w:val="Section Heading Char"/>
    <w:link w:val="SectionHeading"/>
    <w:rsid w:val="00FC07D3"/>
    <w:rPr>
      <w:rFonts w:eastAsia="Calibri"/>
      <w:b/>
      <w:color w:val="000000"/>
    </w:rPr>
  </w:style>
  <w:style w:type="character" w:customStyle="1" w:styleId="ArticleHeadingChar">
    <w:name w:val="Article Heading Char"/>
    <w:link w:val="ArticleHeading"/>
    <w:rsid w:val="00FC07D3"/>
    <w:rPr>
      <w:rFonts w:eastAsia="Calibri"/>
      <w:b/>
      <w:caps/>
      <w:color w:val="000000"/>
      <w:sz w:val="24"/>
    </w:rPr>
  </w:style>
  <w:style w:type="character" w:customStyle="1" w:styleId="SectionBodyChar">
    <w:name w:val="Section Body Char"/>
    <w:link w:val="SectionBody"/>
    <w:rsid w:val="00FC07D3"/>
    <w:rPr>
      <w:rFonts w:eastAsia="Calibri"/>
      <w:color w:val="000000"/>
    </w:rPr>
  </w:style>
  <w:style w:type="character" w:customStyle="1" w:styleId="NoteChar">
    <w:name w:val="Note Char"/>
    <w:link w:val="Note"/>
    <w:rsid w:val="00BC56BE"/>
    <w:rPr>
      <w:rFonts w:eastAsia="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093A6B">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2D24DA">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093A6B">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093A6B" w:rsidP="00093A6B">
          <w:pPr>
            <w:pStyle w:val="72F96FE023FE4DCF8CE63779FEE0FE2B18"/>
          </w:pPr>
          <w:r>
            <w:rPr>
              <w:rStyle w:val="PlaceholderText"/>
            </w:rPr>
            <w:t>Enter References</w:t>
          </w:r>
        </w:p>
      </w:docPartBody>
    </w:docPart>
    <w:docPart>
      <w:docPartPr>
        <w:name w:val="AA8EAD92E3C646F9B9D81C8207C7A9F3"/>
        <w:category>
          <w:name w:val="General"/>
          <w:gallery w:val="placeholder"/>
        </w:category>
        <w:types>
          <w:type w:val="bbPlcHdr"/>
        </w:types>
        <w:behaviors>
          <w:behavior w:val="content"/>
        </w:behaviors>
        <w:guid w:val="{CBB3E8A5-8065-4DD0-905C-637E06BB4838}"/>
      </w:docPartPr>
      <w:docPartBody>
        <w:p w:rsidR="00223490" w:rsidRDefault="00093A6B" w:rsidP="00093A6B">
          <w:pPr>
            <w:pStyle w:val="AA8EAD92E3C646F9B9D81C8207C7A9F312"/>
          </w:pPr>
          <w:r>
            <w:rPr>
              <w:rStyle w:val="PlaceholderText"/>
            </w:rPr>
            <w:t>insert year and description of amendments</w:t>
          </w:r>
        </w:p>
      </w:docPartBody>
    </w:docPart>
    <w:docPart>
      <w:docPartPr>
        <w:name w:val="8BAB927B7EF64A4DBA4D6CBE7BB66D63"/>
        <w:category>
          <w:name w:val="General"/>
          <w:gallery w:val="placeholder"/>
        </w:category>
        <w:types>
          <w:type w:val="bbPlcHdr"/>
        </w:types>
        <w:behaviors>
          <w:behavior w:val="content"/>
        </w:behaviors>
        <w:guid w:val="{415FB4FD-9BA3-4749-8C9A-6EC03BF38A25}"/>
      </w:docPartPr>
      <w:docPartBody>
        <w:p w:rsidR="00523CAD" w:rsidRDefault="00093A6B" w:rsidP="00093A6B">
          <w:pPr>
            <w:pStyle w:val="8BAB927B7EF64A4DBA4D6CBE7BB66D633"/>
          </w:pPr>
          <w:r w:rsidRPr="008274D5">
            <w:rPr>
              <w:rStyle w:val="PlaceholderText"/>
            </w:rPr>
            <w:t>Click here to enter text.</w:t>
          </w:r>
        </w:p>
      </w:docPartBody>
    </w:docPart>
    <w:docPart>
      <w:docPartPr>
        <w:name w:val="807CA014D5C54E37A56D8490C25A2E52"/>
        <w:category>
          <w:name w:val="General"/>
          <w:gallery w:val="placeholder"/>
        </w:category>
        <w:types>
          <w:type w:val="bbPlcHdr"/>
        </w:types>
        <w:behaviors>
          <w:behavior w:val="content"/>
        </w:behaviors>
        <w:guid w:val="{3A43C4DB-C7AA-485B-BCCC-D07047A237BE}"/>
      </w:docPartPr>
      <w:docPartBody>
        <w:p w:rsidR="00D55822" w:rsidRDefault="00093A6B" w:rsidP="00093A6B">
          <w:pPr>
            <w:pStyle w:val="807CA014D5C54E37A56D8490C25A2E522"/>
          </w:pPr>
          <w:r w:rsidRPr="008274D5">
            <w:rPr>
              <w:rStyle w:val="PlaceholderText"/>
            </w:rPr>
            <w:t>Click here to enter text.</w:t>
          </w:r>
        </w:p>
      </w:docPartBody>
    </w:docPart>
    <w:docPart>
      <w:docPartPr>
        <w:name w:val="7339F272CBE646B18E751F3C384A868E"/>
        <w:category>
          <w:name w:val="General"/>
          <w:gallery w:val="placeholder"/>
        </w:category>
        <w:types>
          <w:type w:val="bbPlcHdr"/>
        </w:types>
        <w:behaviors>
          <w:behavior w:val="content"/>
        </w:behaviors>
        <w:guid w:val="{81FEC05E-DB96-4501-86B9-875A8B35CD2F}"/>
      </w:docPartPr>
      <w:docPartBody>
        <w:p w:rsidR="00CE4731" w:rsidRDefault="00CE4731"/>
      </w:docPartBody>
    </w:docPart>
    <w:docPart>
      <w:docPartPr>
        <w:name w:val="81EE5410FC024C3DB7D9B758F47BDACF"/>
        <w:category>
          <w:name w:val="General"/>
          <w:gallery w:val="placeholder"/>
        </w:category>
        <w:types>
          <w:type w:val="bbPlcHdr"/>
        </w:types>
        <w:behaviors>
          <w:behavior w:val="content"/>
        </w:behaviors>
        <w:guid w:val="{7B4C1517-BC73-423D-8C9E-8C134FEFFFD1}"/>
      </w:docPartPr>
      <w:docPartBody>
        <w:p w:rsidR="00CE4731" w:rsidRDefault="00CE473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P TypographicSymbols">
    <w:altName w:val="Courier New"/>
    <w:panose1 w:val="000004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093A6B"/>
    <w:rsid w:val="000C76E4"/>
    <w:rsid w:val="00223490"/>
    <w:rsid w:val="002D24DA"/>
    <w:rsid w:val="002E6601"/>
    <w:rsid w:val="003943CD"/>
    <w:rsid w:val="00515589"/>
    <w:rsid w:val="00523CAD"/>
    <w:rsid w:val="005B6F43"/>
    <w:rsid w:val="00673B63"/>
    <w:rsid w:val="008032C5"/>
    <w:rsid w:val="008309AE"/>
    <w:rsid w:val="0085033A"/>
    <w:rsid w:val="00860779"/>
    <w:rsid w:val="009E7504"/>
    <w:rsid w:val="00B80DCD"/>
    <w:rsid w:val="00BD5AC4"/>
    <w:rsid w:val="00BF7DF6"/>
    <w:rsid w:val="00C06A51"/>
    <w:rsid w:val="00C45618"/>
    <w:rsid w:val="00CE4731"/>
    <w:rsid w:val="00D55822"/>
    <w:rsid w:val="00DD7F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093A6B"/>
    <w:rPr>
      <w:color w:val="808080"/>
    </w:rPr>
  </w:style>
  <w:style w:type="paragraph" w:customStyle="1" w:styleId="72F96FE023FE4DCF8CE63779FEE0FE2B18">
    <w:name w:val="72F96FE023FE4DCF8CE63779FEE0FE2B18"/>
    <w:rsid w:val="00093A6B"/>
    <w:pPr>
      <w:suppressLineNumbers/>
      <w:spacing w:after="0" w:line="480" w:lineRule="auto"/>
      <w:ind w:left="1800" w:right="1800"/>
      <w:jc w:val="center"/>
    </w:pPr>
    <w:rPr>
      <w:rFonts w:ascii="Arial" w:eastAsia="Calibri" w:hAnsi="Arial"/>
      <w:color w:val="000000"/>
      <w:sz w:val="24"/>
    </w:rPr>
  </w:style>
  <w:style w:type="paragraph" w:customStyle="1" w:styleId="AA8EAD92E3C646F9B9D81C8207C7A9F312">
    <w:name w:val="AA8EAD92E3C646F9B9D81C8207C7A9F312"/>
    <w:rsid w:val="00093A6B"/>
    <w:pPr>
      <w:widowControl w:val="0"/>
      <w:spacing w:after="0" w:line="480" w:lineRule="auto"/>
      <w:ind w:firstLine="720"/>
      <w:jc w:val="both"/>
    </w:pPr>
    <w:rPr>
      <w:rFonts w:ascii="Arial" w:eastAsia="Calibri" w:hAnsi="Arial"/>
      <w:color w:val="000000"/>
    </w:rPr>
  </w:style>
  <w:style w:type="paragraph" w:customStyle="1" w:styleId="8BAB927B7EF64A4DBA4D6CBE7BB66D633">
    <w:name w:val="8BAB927B7EF64A4DBA4D6CBE7BB66D633"/>
    <w:rsid w:val="00093A6B"/>
    <w:pPr>
      <w:tabs>
        <w:tab w:val="center" w:pos="4680"/>
        <w:tab w:val="right" w:pos="9360"/>
      </w:tabs>
      <w:spacing w:after="0" w:line="240" w:lineRule="auto"/>
    </w:pPr>
    <w:rPr>
      <w:rFonts w:ascii="Arial" w:eastAsiaTheme="minorHAnsi" w:hAnsi="Arial"/>
      <w:color w:val="000000" w:themeColor="text1"/>
      <w:sz w:val="20"/>
      <w:szCs w:val="20"/>
    </w:rPr>
  </w:style>
  <w:style w:type="paragraph" w:customStyle="1" w:styleId="807CA014D5C54E37A56D8490C25A2E522">
    <w:name w:val="807CA014D5C54E37A56D8490C25A2E522"/>
    <w:rsid w:val="00093A6B"/>
    <w:pPr>
      <w:tabs>
        <w:tab w:val="center" w:pos="4680"/>
        <w:tab w:val="right" w:pos="9360"/>
      </w:tabs>
      <w:spacing w:after="0" w:line="240" w:lineRule="auto"/>
    </w:pPr>
    <w:rPr>
      <w:rFonts w:ascii="Arial" w:eastAsiaTheme="minorHAnsi" w:hAnsi="Arial"/>
      <w:color w:val="000000" w:themeColor="text1"/>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FBE82E-0537-4FD6-9076-AEBF7B9FC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380</Words>
  <Characters>2169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Woody</dc:creator>
  <cp:keywords/>
  <dc:description/>
  <cp:lastModifiedBy>Sam Rowe</cp:lastModifiedBy>
  <cp:revision>2</cp:revision>
  <dcterms:created xsi:type="dcterms:W3CDTF">2025-02-14T17:54:00Z</dcterms:created>
  <dcterms:modified xsi:type="dcterms:W3CDTF">2025-02-14T17:54:00Z</dcterms:modified>
</cp:coreProperties>
</file>